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8E77">
      <w:pPr>
        <w:pStyle w:val="2"/>
        <w:keepNext w:val="0"/>
        <w:keepLines w:val="0"/>
        <w:widowControl/>
        <w:suppressLineNumbers w:val="0"/>
        <w:shd w:val="clear" w:fill="FFFFFF"/>
        <w:spacing w:before="191" w:beforeAutospacing="0" w:after="0" w:afterAutospacing="0" w:line="480" w:lineRule="atLeast"/>
        <w:ind w:left="0" w:firstLine="0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33"/>
          <w:szCs w:val="33"/>
          <w:shd w:val="clear" w:fill="FFFFFF"/>
        </w:rPr>
        <w:t>探秘新疆：外籍游客签证与入境指南</w:t>
      </w:r>
    </w:p>
    <w:p w14:paraId="2416B084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新疆，这个充满神秘色彩的地方，正以其壮丽的自然风光和独特的文化风情🏞️🎭欢迎您的到来。在您开始这段旅程之前，我们为您准备了一份签证与入境的实用指南🧭，帮助您轻松应对旅行前的准备工作。</w:t>
      </w:r>
    </w:p>
    <w:p w14:paraId="085DCDEE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Welcome to Xinjiang, a place filled with mystery and charm, offering you breathtaking natural scenery and a unique cultural experience. Before you embark on this journey, we've prepared a practical visa and entry guide to help you easily handle the preparations before your trip.</w:t>
      </w:r>
    </w:p>
    <w:p w14:paraId="1F1C1BDF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023788C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签证申请：您的旅行通行证</w:t>
      </w:r>
    </w:p>
    <w:p w14:paraId="337CDC55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旅游签证（L签证）：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您需要在出发前向中国驻您所在国的使领馆申请旅游签证（L Visa）。这是您进入中国旅游的必要条件。</w:t>
      </w:r>
    </w:p>
    <w:p w14:paraId="0F7CC34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Visa Application: Your Travel Pass</w:t>
      </w:r>
    </w:p>
    <w:p w14:paraId="713DB9BE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 xml:space="preserve">Tourist Visa (L Visa): 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You need to apply for a tourist visa (L Visa) at the Chinese embassy or consulate in your country before departure. This is a necessary condition for entering China for tourism.</w:t>
      </w:r>
    </w:p>
    <w:p w14:paraId="529037FC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584B5B8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护照与签证：细节决定成败</w:t>
      </w:r>
    </w:p>
    <w:p w14:paraId="46B008F6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有效期：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请检查您的护照，确保它至少还有6个月的有效期。</w:t>
      </w:r>
    </w:p>
    <w:p w14:paraId="6780AE5E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空白页：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确保您的护照有足够的空白页来放置您的中国签证。</w:t>
      </w:r>
    </w:p>
    <w:p w14:paraId="277BDE27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信息核对：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在入境时，您的护照和签证信息必须完全一致。</w:t>
      </w:r>
    </w:p>
    <w:p w14:paraId="50C086B8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Passport and Visa: Details Make the Difference</w:t>
      </w:r>
    </w:p>
    <w:p w14:paraId="72CDF045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 xml:space="preserve">Validity: 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Please check your passport to ensure it has at least six months of validity remaining.</w:t>
      </w:r>
    </w:p>
    <w:p w14:paraId="69B17D2D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Blank Pages: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Ensure your passport has enough blank pages for your Chinese visa.</w:t>
      </w:r>
    </w:p>
    <w:p w14:paraId="5A883516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Information Check: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Upon entry, your passport and visa information must be completely consistent.</w:t>
      </w:r>
    </w:p>
    <w:p w14:paraId="1603D803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77F98926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入境申报：简单几步，轻松入境</w:t>
      </w:r>
    </w:p>
    <w:p w14:paraId="487D15A7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根据中国法律规定，所有赴华旅游的外籍人士需进行入境申报，并接受边防检查。</w:t>
      </w:r>
    </w:p>
    <w:p w14:paraId="45698B8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Entry Declaration: A Few Simple Steps for Easy Entry</w:t>
      </w:r>
    </w:p>
    <w:p w14:paraId="4C35B1E1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According to Chinese law, all foreign visitors to China must declare their entry and undergo border checks.</w:t>
      </w:r>
    </w:p>
    <w:p w14:paraId="1629DC53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6DB0309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边防证：探索边境的钥匙</w:t>
      </w:r>
    </w:p>
    <w:p w14:paraId="0FD04519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如果您的行程包括边境地区，您需要办理边防证。您可以在户籍所在地的派出所或到达新疆后办理。</w:t>
      </w:r>
    </w:p>
    <w:p w14:paraId="1B2E0F7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Border Defense Certificate: The Key to Exploring Border Areas</w:t>
      </w:r>
    </w:p>
    <w:p w14:paraId="33FAB1F3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If your itinerary includes border areas, you will need to process a border defense certificate. You can do this at your local police station or upon arrival in Xinjiang.</w:t>
      </w:r>
    </w:p>
    <w:p w14:paraId="30BC2DC0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52E3EAE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酒店预订：选择合适的住宿</w:t>
      </w:r>
    </w:p>
    <w:p w14:paraId="5B01E4BA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您需要选择具有涉外资质的酒店。这些酒店通常为三星级以上，能够为您提供舒适和安全的住宿。</w:t>
      </w:r>
    </w:p>
    <w:p w14:paraId="0367FE1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Hotel Reservation: Choosing the Right Accommodation</w:t>
      </w:r>
    </w:p>
    <w:p w14:paraId="33F80D24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You need to choose hotels with foreignrelated qualifications. These hotels are usually three stars or above and can provide comfortable and secure accommodation.</w:t>
      </w:r>
    </w:p>
    <w:p w14:paraId="28C3C493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1361D34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 xml:space="preserve"> ⚠注意事项：旅行小贴士</w:t>
      </w:r>
    </w:p>
    <w:p w14:paraId="14C0BB19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遵守法律法规：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在旅游期间，遵守中国的法律法规和风俗习惯，尊重当地民族文化和宗教信仰。</w:t>
      </w:r>
    </w:p>
    <w:p w14:paraId="7B28992D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关注政策变化：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政策可能会随时调整，建议在出行前密切关注最新的签证、入境及防疫政策。</w:t>
      </w:r>
    </w:p>
    <w:p w14:paraId="53FE93AF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保持联系畅通：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在旅游过程中，保持手机等通讯工具的畅通，以便在需要时能及时与相关部门或酒店取得联系。</w:t>
      </w:r>
    </w:p>
    <w:p w14:paraId="22B47396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注意个人安全：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新疆地域辽阔，部分景区可能位于偏远地区，旅行时请注意安全，避免单独行动或前往未开发区域。</w:t>
      </w:r>
    </w:p>
    <w:p w14:paraId="58B9E8A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Notes: Travel Tips</w:t>
      </w:r>
    </w:p>
    <w:p w14:paraId="742CF4DF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Abide by Laws and Regulations: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During your trip, comply with Chinese laws and regulations and respect local ethnic cultures and religious beliefs.</w:t>
      </w:r>
    </w:p>
    <w:p w14:paraId="3E35BC32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 xml:space="preserve">Monitor Policy Changes: 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Policies may change at any time, so it is advised to closely monitor the latest visa, entry, and epidemic prevention policies before departure.</w:t>
      </w:r>
    </w:p>
    <w:p w14:paraId="4E867F25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>Maintain Communication: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 Keep your mobile phones and other communication tools open during your trip, so you can contact relevant departments or hotels in a timely manner when needed.</w:t>
      </w:r>
    </w:p>
    <w:p w14:paraId="517A3E2D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auto"/>
          <w:lang w:val="en-US" w:eastAsia="zh-CN"/>
        </w:rPr>
        <w:t xml:space="preserve">Personal Safety: </w:t>
      </w: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Xinjiang is vast, and some scenic spots may be located in remote areas. Please pay attention to safety during your trip, avoiding acting alone or going to undeveloped areas.</w:t>
      </w:r>
    </w:p>
    <w:p w14:paraId="23FC7EBA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</w:p>
    <w:p w14:paraId="3B3C729F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您已经了解了所有必要的签证和入境信息。现在，您可以开始准备行囊，踏上这片古老而又神秘的土地，去发现新疆的无尽魅力。祝您旅途愉快，探险顺利！</w:t>
      </w:r>
    </w:p>
    <w:p w14:paraId="133500FB">
      <w:pPr>
        <w:spacing w:line="360" w:lineRule="auto"/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 xml:space="preserve">You have now learned all the necessary visa and entry information. Now, you can start preparing your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auto"/>
          <w:lang w:val="en-US" w:eastAsia="zh-CN"/>
        </w:rPr>
        <w:t>luggage and embark on this ancient and mysterious land to discover the endless charm of Xinjiang. Have a pleasant journey and a successful adventure!</w:t>
      </w:r>
    </w:p>
    <w:p w14:paraId="2D3E4FC3"/>
    <w:p w14:paraId="211B181B"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4FF9F"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6670040" cy="643890"/>
          <wp:effectExtent l="0" t="0" r="16510" b="3810"/>
          <wp:docPr id="12" name="图片 12" descr="添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添加标题"/>
                  <pic:cNvPicPr>
                    <a:picLocks noChangeAspect="1"/>
                  </pic:cNvPicPr>
                </pic:nvPicPr>
                <pic:blipFill>
                  <a:blip r:embed="rId1"/>
                  <a:srcRect t="33212" b="38416"/>
                  <a:stretch>
                    <a:fillRect/>
                  </a:stretch>
                </pic:blipFill>
                <pic:spPr>
                  <a:xfrm>
                    <a:off x="0" y="0"/>
                    <a:ext cx="667004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08D07">
    <w:pPr>
      <w:pStyle w:val="4"/>
      <w:pBdr>
        <w:bottom w:val="single" w:color="auto" w:sz="4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6593205" cy="629920"/>
          <wp:effectExtent l="0" t="0" r="17145" b="17780"/>
          <wp:docPr id="1" name="图片 1" descr="玩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玩转"/>
                  <pic:cNvPicPr>
                    <a:picLocks noChangeAspect="1"/>
                  </pic:cNvPicPr>
                </pic:nvPicPr>
                <pic:blipFill>
                  <a:blip r:embed="rId1"/>
                  <a:srcRect t="29272" r="765" b="33308"/>
                  <a:stretch>
                    <a:fillRect/>
                  </a:stretch>
                </pic:blipFill>
                <pic:spPr>
                  <a:xfrm>
                    <a:off x="0" y="0"/>
                    <a:ext cx="6593205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71B6"/>
    <w:rsid w:val="2AA3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2025-01-02T07:45:00Z</dcterms:created>
  <dc:creator>Noah_四川中旅</dc:creator>
  <cp:lastModifiedBy>Noah_四川中旅</cp:lastModifiedBy>
  <dcterms:modified xsi:type="dcterms:W3CDTF">2025-01-02T07:46:14Z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E9803CEE22074D0F92B9BDE3665C1A0C_11</vt:lpwstr>
  </property>
  <property fmtid="{D5CDD505-2E9C-101B-9397-08002B2CF9AE}" pid="4" name="KSOTemplateDocerSaveRecord">
    <vt:lpwstr>eyJoZGlkIjoiZThmYjM5YWQxMTI2NDFiNTFhMjE1MmIyNGU4ZTVhMDIiLCJ1c2VySWQiOiIzMTkwMjA2NiJ9</vt:lpwstr>
  </property>
</Properties>
</file>